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C2" w:rsidRPr="003F552B" w:rsidRDefault="00E602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Секция Науки Биологии</w:t>
      </w:r>
    </w:p>
    <w:p w:rsidR="00EE40C2" w:rsidRPr="003F552B" w:rsidRDefault="00E602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Чеченова Маржан Машевна</w:t>
      </w:r>
    </w:p>
    <w:p w:rsidR="00EE40C2" w:rsidRPr="003F552B" w:rsidRDefault="00E60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Аватар Мг Психодинамики Расы ИВО</w:t>
      </w:r>
    </w:p>
    <w:p w:rsidR="00EE40C2" w:rsidRPr="003F552B" w:rsidRDefault="00E60283" w:rsidP="00903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 xml:space="preserve">17179869091 синтез-ивдиво цельности, </w:t>
      </w:r>
      <w:bookmarkStart w:id="0" w:name="_GoBack"/>
      <w:bookmarkEnd w:id="0"/>
      <w:r w:rsidR="00AA2229">
        <w:rPr>
          <w:rFonts w:ascii="Times New Roman" w:hAnsi="Times New Roman" w:cs="Times New Roman"/>
          <w:sz w:val="24"/>
          <w:szCs w:val="24"/>
        </w:rPr>
        <w:t>Пятигорск</w:t>
      </w:r>
    </w:p>
    <w:p w:rsidR="00EE40C2" w:rsidRPr="003F552B" w:rsidRDefault="00E602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chechenova.marzhan@yandex.ru</w:t>
      </w:r>
    </w:p>
    <w:p w:rsidR="00EE40C2" w:rsidRPr="003F552B" w:rsidRDefault="00EE4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0C2" w:rsidRPr="003F552B" w:rsidRDefault="00EE40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5400" w:rsidRPr="005C44C8" w:rsidRDefault="000A5400" w:rsidP="000A54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4C8">
        <w:rPr>
          <w:rFonts w:ascii="Times New Roman" w:hAnsi="Times New Roman" w:cs="Times New Roman"/>
          <w:sz w:val="28"/>
          <w:szCs w:val="28"/>
        </w:rPr>
        <w:t>ТЕЗИСЫ</w:t>
      </w:r>
    </w:p>
    <w:p w:rsidR="000A5400" w:rsidRPr="005C44C8" w:rsidRDefault="000A5400" w:rsidP="000A54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4C8">
        <w:rPr>
          <w:rFonts w:ascii="Times New Roman" w:hAnsi="Times New Roman" w:cs="Times New Roman"/>
          <w:sz w:val="28"/>
          <w:szCs w:val="28"/>
        </w:rPr>
        <w:t>ПСИХОДИНАМИЧНОСТЬ ЧЕЛОВЕКА ПРИНЦИПАМИ ЖИЗНИ</w:t>
      </w:r>
    </w:p>
    <w:p w:rsidR="000A5400" w:rsidRPr="005C44C8" w:rsidRDefault="000A5400" w:rsidP="000A54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1F7B" w:rsidRPr="003F552B" w:rsidRDefault="00AD246B" w:rsidP="000F1F7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Устремляяс</w:t>
      </w:r>
      <w:r w:rsidR="00C77FDC" w:rsidRPr="003F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познать Человека,</w:t>
      </w:r>
      <w:r w:rsidRPr="0085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 его жизни, его психическое</w:t>
      </w:r>
      <w:r w:rsidRPr="003F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принципы строения его частей, – мы выходим на новый уровень понимания</w:t>
      </w:r>
      <w:r w:rsidRPr="003F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как такового.</w:t>
      </w:r>
      <w:r w:rsidRPr="003F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F7B" w:rsidRPr="003F552B" w:rsidRDefault="000F1F7B" w:rsidP="000F1F7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П</w:t>
      </w:r>
      <w:r w:rsidR="00C77FDC" w:rsidRPr="003F552B">
        <w:rPr>
          <w:rFonts w:ascii="Times New Roman" w:hAnsi="Times New Roman" w:cs="Times New Roman"/>
          <w:sz w:val="24"/>
          <w:szCs w:val="24"/>
        </w:rPr>
        <w:t xml:space="preserve">сиходинамичность предполагает взаимосвязь действия внутреннего и внешнего выражения. При этом внешнее выражение соответствует той окружающей среде, </w:t>
      </w:r>
      <w:r w:rsidR="00AE632B" w:rsidRPr="003F552B">
        <w:rPr>
          <w:rFonts w:ascii="Times New Roman" w:hAnsi="Times New Roman" w:cs="Times New Roman"/>
          <w:sz w:val="24"/>
          <w:szCs w:val="24"/>
        </w:rPr>
        <w:t>тому миру, где находится, живёт и действует</w:t>
      </w:r>
      <w:r w:rsidR="00CE2108">
        <w:rPr>
          <w:rFonts w:ascii="Times New Roman" w:hAnsi="Times New Roman" w:cs="Times New Roman"/>
          <w:sz w:val="24"/>
          <w:szCs w:val="24"/>
        </w:rPr>
        <w:t xml:space="preserve"> Ч</w:t>
      </w:r>
      <w:r w:rsidR="00AE632B" w:rsidRPr="003F552B">
        <w:rPr>
          <w:rFonts w:ascii="Times New Roman" w:hAnsi="Times New Roman" w:cs="Times New Roman"/>
          <w:sz w:val="24"/>
          <w:szCs w:val="24"/>
        </w:rPr>
        <w:t>еловек</w:t>
      </w:r>
      <w:r w:rsidR="00CE2108">
        <w:rPr>
          <w:rFonts w:ascii="Times New Roman" w:hAnsi="Times New Roman" w:cs="Times New Roman"/>
          <w:sz w:val="24"/>
          <w:szCs w:val="24"/>
        </w:rPr>
        <w:t>. И</w:t>
      </w:r>
      <w:r w:rsidR="00CE2108" w:rsidRPr="00CE2108">
        <w:rPr>
          <w:rFonts w:ascii="Times New Roman" w:hAnsi="Times New Roman" w:cs="Times New Roman"/>
          <w:sz w:val="24"/>
          <w:szCs w:val="24"/>
        </w:rPr>
        <w:t xml:space="preserve"> психодинамика не сводится </w:t>
      </w:r>
      <w:r w:rsidR="00CE2108" w:rsidRPr="00CE2108">
        <w:rPr>
          <w:rFonts w:ascii="Times New Roman" w:hAnsi="Times New Roman" w:cs="Times New Roman"/>
          <w:sz w:val="24"/>
          <w:szCs w:val="24"/>
        </w:rPr>
        <w:t>только к физическому выражению</w:t>
      </w:r>
      <w:r w:rsidR="00CE2108" w:rsidRPr="00CE2108">
        <w:rPr>
          <w:rFonts w:ascii="Times New Roman" w:hAnsi="Times New Roman" w:cs="Times New Roman"/>
          <w:sz w:val="24"/>
          <w:szCs w:val="24"/>
        </w:rPr>
        <w:t>. О</w:t>
      </w:r>
      <w:r w:rsidRPr="003F552B">
        <w:rPr>
          <w:rFonts w:ascii="Times New Roman" w:hAnsi="Times New Roman" w:cs="Times New Roman"/>
          <w:sz w:val="24"/>
          <w:szCs w:val="24"/>
        </w:rPr>
        <w:t xml:space="preserve">кружающая среда – это </w:t>
      </w:r>
      <w:r w:rsidR="00C77FDC" w:rsidRPr="003F552B">
        <w:rPr>
          <w:rFonts w:ascii="Times New Roman" w:hAnsi="Times New Roman" w:cs="Times New Roman"/>
          <w:sz w:val="24"/>
          <w:szCs w:val="24"/>
        </w:rPr>
        <w:t>рост восьми архетипических метагалактик и 32-</w:t>
      </w:r>
      <w:r w:rsidR="00CE2108">
        <w:rPr>
          <w:rFonts w:ascii="Times New Roman" w:hAnsi="Times New Roman" w:cs="Times New Roman"/>
          <w:sz w:val="24"/>
          <w:szCs w:val="24"/>
        </w:rPr>
        <w:t>х миров. С</w:t>
      </w:r>
      <w:r w:rsidR="00C77FDC" w:rsidRPr="003F552B">
        <w:rPr>
          <w:rFonts w:ascii="Times New Roman" w:hAnsi="Times New Roman" w:cs="Times New Roman"/>
          <w:sz w:val="24"/>
          <w:szCs w:val="24"/>
        </w:rPr>
        <w:t>оответственно, в более глубоком различении – это каждый вид орг</w:t>
      </w:r>
      <w:r w:rsidR="00AE632B" w:rsidRPr="003F552B">
        <w:rPr>
          <w:rFonts w:ascii="Times New Roman" w:hAnsi="Times New Roman" w:cs="Times New Roman"/>
          <w:sz w:val="24"/>
          <w:szCs w:val="24"/>
        </w:rPr>
        <w:t xml:space="preserve">анизации материи, </w:t>
      </w:r>
      <w:r w:rsidR="00432455" w:rsidRPr="003F552B">
        <w:rPr>
          <w:rFonts w:ascii="Times New Roman" w:hAnsi="Times New Roman" w:cs="Times New Roman"/>
          <w:sz w:val="24"/>
          <w:szCs w:val="24"/>
        </w:rPr>
        <w:t>где осуществляются</w:t>
      </w:r>
      <w:r w:rsidR="00C77FDC" w:rsidRPr="003F552B">
        <w:rPr>
          <w:rFonts w:ascii="Times New Roman" w:hAnsi="Times New Roman" w:cs="Times New Roman"/>
          <w:sz w:val="24"/>
          <w:szCs w:val="24"/>
        </w:rPr>
        <w:t xml:space="preserve"> определённые действия.</w:t>
      </w:r>
      <w:r w:rsidRPr="003F552B">
        <w:rPr>
          <w:sz w:val="24"/>
          <w:szCs w:val="24"/>
        </w:rPr>
        <w:t xml:space="preserve"> </w:t>
      </w:r>
    </w:p>
    <w:p w:rsidR="00AE632B" w:rsidRPr="003F552B" w:rsidRDefault="00957EE9" w:rsidP="001338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В</w:t>
      </w:r>
      <w:r w:rsidRPr="003F552B">
        <w:rPr>
          <w:rFonts w:ascii="Times New Roman" w:hAnsi="Times New Roman" w:cs="Times New Roman"/>
          <w:sz w:val="24"/>
          <w:szCs w:val="24"/>
        </w:rPr>
        <w:t>нешнее</w:t>
      </w:r>
      <w:r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CE2108">
        <w:rPr>
          <w:rFonts w:ascii="Times New Roman" w:hAnsi="Times New Roman" w:cs="Times New Roman"/>
          <w:sz w:val="24"/>
          <w:szCs w:val="24"/>
        </w:rPr>
        <w:t>для п</w:t>
      </w:r>
      <w:r w:rsidR="00CE2108" w:rsidRPr="003F552B">
        <w:rPr>
          <w:rFonts w:ascii="Times New Roman" w:hAnsi="Times New Roman" w:cs="Times New Roman"/>
          <w:sz w:val="24"/>
          <w:szCs w:val="24"/>
        </w:rPr>
        <w:t>сиходинамики</w:t>
      </w:r>
      <w:r w:rsidR="000F1F7B"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0F1F7B" w:rsidRPr="003F552B">
        <w:rPr>
          <w:rFonts w:ascii="Times New Roman" w:hAnsi="Times New Roman" w:cs="Times New Roman"/>
          <w:sz w:val="24"/>
          <w:szCs w:val="24"/>
        </w:rPr>
        <w:t>по дол</w:t>
      </w:r>
      <w:r w:rsidRPr="003F552B">
        <w:rPr>
          <w:rFonts w:ascii="Times New Roman" w:hAnsi="Times New Roman" w:cs="Times New Roman"/>
          <w:sz w:val="24"/>
          <w:szCs w:val="24"/>
        </w:rPr>
        <w:t>жностной компетенции,</w:t>
      </w:r>
      <w:r w:rsidR="000F1F7B"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CE2108" w:rsidRPr="003F552B">
        <w:rPr>
          <w:rFonts w:ascii="Times New Roman" w:hAnsi="Times New Roman" w:cs="Times New Roman"/>
          <w:sz w:val="24"/>
          <w:szCs w:val="24"/>
        </w:rPr>
        <w:t>будет сфера</w:t>
      </w:r>
      <w:r w:rsidR="000F1F7B" w:rsidRPr="003F552B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</w:t>
      </w:r>
      <w:r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90385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</w:t>
      </w:r>
      <w:r w:rsidRPr="003F552B">
        <w:rPr>
          <w:rFonts w:ascii="Times New Roman" w:hAnsi="Times New Roman" w:cs="Times New Roman"/>
          <w:sz w:val="24"/>
          <w:szCs w:val="24"/>
        </w:rPr>
        <w:t>в</w:t>
      </w:r>
      <w:r w:rsidR="00CE2108">
        <w:rPr>
          <w:rFonts w:ascii="Times New Roman" w:hAnsi="Times New Roman" w:cs="Times New Roman"/>
          <w:sz w:val="24"/>
          <w:szCs w:val="24"/>
        </w:rPr>
        <w:t xml:space="preserve"> зависимости от психодинамизма по Видам Ж</w:t>
      </w:r>
      <w:r w:rsidR="000F1F7B" w:rsidRPr="003F552B">
        <w:rPr>
          <w:rFonts w:ascii="Times New Roman" w:hAnsi="Times New Roman" w:cs="Times New Roman"/>
          <w:sz w:val="24"/>
          <w:szCs w:val="24"/>
        </w:rPr>
        <w:t>изни</w:t>
      </w:r>
      <w:r w:rsidR="0013386E" w:rsidRPr="003F552B">
        <w:rPr>
          <w:sz w:val="24"/>
          <w:szCs w:val="24"/>
        </w:rPr>
        <w:t xml:space="preserve"> </w:t>
      </w:r>
      <w:r w:rsidR="0013386E" w:rsidRPr="003F552B">
        <w:rPr>
          <w:rFonts w:ascii="Times New Roman" w:hAnsi="Times New Roman" w:cs="Times New Roman"/>
          <w:sz w:val="24"/>
          <w:szCs w:val="24"/>
        </w:rPr>
        <w:t>меняется то, что задействуется в психодинамике</w:t>
      </w:r>
      <w:r w:rsidR="0013386E" w:rsidRPr="003F552B">
        <w:rPr>
          <w:sz w:val="24"/>
          <w:szCs w:val="24"/>
        </w:rPr>
        <w:t>:</w:t>
      </w:r>
      <w:r w:rsidR="000F1F7B"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CE2108">
        <w:rPr>
          <w:rFonts w:ascii="Times New Roman" w:hAnsi="Times New Roman" w:cs="Times New Roman"/>
          <w:sz w:val="24"/>
          <w:szCs w:val="24"/>
        </w:rPr>
        <w:t>в Ч</w:t>
      </w:r>
      <w:r w:rsidR="000F1F7B" w:rsidRPr="003F552B">
        <w:rPr>
          <w:rFonts w:ascii="Times New Roman" w:hAnsi="Times New Roman" w:cs="Times New Roman"/>
          <w:sz w:val="24"/>
          <w:szCs w:val="24"/>
        </w:rPr>
        <w:t>еловеке достаточно задействовать части, системы, аппараты и частности в их росте и развитии, и окружающая среда его жизни</w:t>
      </w:r>
      <w:r w:rsidR="00432455" w:rsidRPr="003F552B">
        <w:rPr>
          <w:rFonts w:ascii="Times New Roman" w:hAnsi="Times New Roman" w:cs="Times New Roman"/>
          <w:sz w:val="24"/>
          <w:szCs w:val="24"/>
        </w:rPr>
        <w:t xml:space="preserve"> меняется</w:t>
      </w:r>
      <w:r w:rsidR="000F1F7B" w:rsidRPr="003F552B">
        <w:rPr>
          <w:rFonts w:ascii="Times New Roman" w:hAnsi="Times New Roman" w:cs="Times New Roman"/>
          <w:sz w:val="24"/>
          <w:szCs w:val="24"/>
        </w:rPr>
        <w:t>, то есть мир, синтез реа</w:t>
      </w:r>
      <w:r w:rsidR="00432455" w:rsidRPr="003F552B">
        <w:rPr>
          <w:rFonts w:ascii="Times New Roman" w:hAnsi="Times New Roman" w:cs="Times New Roman"/>
          <w:sz w:val="24"/>
          <w:szCs w:val="24"/>
        </w:rPr>
        <w:t>льностей, метагалактика</w:t>
      </w:r>
      <w:r w:rsidR="007102E2" w:rsidRPr="003F552B">
        <w:rPr>
          <w:rFonts w:ascii="Times New Roman" w:hAnsi="Times New Roman" w:cs="Times New Roman"/>
          <w:sz w:val="24"/>
          <w:szCs w:val="24"/>
        </w:rPr>
        <w:t xml:space="preserve">, </w:t>
      </w:r>
      <w:r w:rsidR="00436DC9">
        <w:rPr>
          <w:rFonts w:ascii="Times New Roman" w:hAnsi="Times New Roman" w:cs="Times New Roman"/>
          <w:sz w:val="24"/>
          <w:szCs w:val="24"/>
        </w:rPr>
        <w:t>где является, выражается Ж</w:t>
      </w:r>
      <w:r w:rsidR="00CE2108">
        <w:rPr>
          <w:rFonts w:ascii="Times New Roman" w:hAnsi="Times New Roman" w:cs="Times New Roman"/>
          <w:sz w:val="24"/>
          <w:szCs w:val="24"/>
        </w:rPr>
        <w:t>изнь Ч</w:t>
      </w:r>
      <w:r w:rsidR="000F1F7B" w:rsidRPr="003F552B">
        <w:rPr>
          <w:rFonts w:ascii="Times New Roman" w:hAnsi="Times New Roman" w:cs="Times New Roman"/>
          <w:sz w:val="24"/>
          <w:szCs w:val="24"/>
        </w:rPr>
        <w:t>еловека.</w:t>
      </w:r>
    </w:p>
    <w:p w:rsidR="0013386E" w:rsidRPr="003F552B" w:rsidRDefault="00AE632B" w:rsidP="001338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Д</w:t>
      </w:r>
      <w:r w:rsidR="00CE2108">
        <w:rPr>
          <w:rFonts w:ascii="Times New Roman" w:hAnsi="Times New Roman" w:cs="Times New Roman"/>
          <w:sz w:val="24"/>
          <w:szCs w:val="24"/>
        </w:rPr>
        <w:t>ля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еловека главное достоинство</w:t>
      </w:r>
      <w:r w:rsidRPr="003F552B">
        <w:rPr>
          <w:rFonts w:ascii="Times New Roman" w:hAnsi="Times New Roman" w:cs="Times New Roman"/>
          <w:sz w:val="24"/>
          <w:szCs w:val="24"/>
        </w:rPr>
        <w:t xml:space="preserve">. И </w:t>
      </w:r>
      <w:r w:rsidR="0090385D">
        <w:rPr>
          <w:rFonts w:ascii="Times New Roman" w:hAnsi="Times New Roman" w:cs="Times New Roman"/>
          <w:sz w:val="24"/>
          <w:szCs w:val="24"/>
        </w:rPr>
        <w:t xml:space="preserve">психодинамизм </w:t>
      </w:r>
      <w:r w:rsidR="0090385D" w:rsidRPr="003F552B">
        <w:rPr>
          <w:rFonts w:ascii="Times New Roman" w:hAnsi="Times New Roman" w:cs="Times New Roman"/>
          <w:sz w:val="24"/>
          <w:szCs w:val="24"/>
        </w:rPr>
        <w:t>Огня</w:t>
      </w:r>
      <w:r w:rsidR="00CE2108">
        <w:rPr>
          <w:rFonts w:ascii="Times New Roman" w:hAnsi="Times New Roman" w:cs="Times New Roman"/>
          <w:sz w:val="24"/>
          <w:szCs w:val="24"/>
        </w:rPr>
        <w:t xml:space="preserve"> жизни у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еловека ведёт к повышению достоинств</w:t>
      </w:r>
      <w:r w:rsidR="00436DC9">
        <w:rPr>
          <w:rFonts w:ascii="Times New Roman" w:hAnsi="Times New Roman" w:cs="Times New Roman"/>
          <w:sz w:val="24"/>
          <w:szCs w:val="24"/>
        </w:rPr>
        <w:t>а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еловека. Достоинство – степень развитости</w:t>
      </w:r>
      <w:r w:rsidR="00CE2108">
        <w:rPr>
          <w:rFonts w:ascii="Times New Roman" w:hAnsi="Times New Roman" w:cs="Times New Roman"/>
          <w:sz w:val="24"/>
          <w:szCs w:val="24"/>
        </w:rPr>
        <w:t xml:space="preserve"> Ч</w:t>
      </w:r>
      <w:r w:rsidRPr="003F552B">
        <w:rPr>
          <w:rFonts w:ascii="Times New Roman" w:hAnsi="Times New Roman" w:cs="Times New Roman"/>
          <w:sz w:val="24"/>
          <w:szCs w:val="24"/>
        </w:rPr>
        <w:t>еловека</w:t>
      </w:r>
      <w:r w:rsidR="00CE2108">
        <w:rPr>
          <w:rFonts w:ascii="Times New Roman" w:hAnsi="Times New Roman" w:cs="Times New Roman"/>
          <w:sz w:val="24"/>
          <w:szCs w:val="24"/>
        </w:rPr>
        <w:t>. А когда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 развит, он не допустит для себя к</w:t>
      </w:r>
      <w:r w:rsidR="00957EE9" w:rsidRPr="003F552B">
        <w:rPr>
          <w:rFonts w:ascii="Times New Roman" w:hAnsi="Times New Roman" w:cs="Times New Roman"/>
          <w:sz w:val="24"/>
          <w:szCs w:val="24"/>
        </w:rPr>
        <w:t>акого-то действия или мысли, что</w:t>
      </w:r>
      <w:r w:rsidR="0013386E" w:rsidRPr="003F552B">
        <w:rPr>
          <w:rFonts w:ascii="Times New Roman" w:hAnsi="Times New Roman" w:cs="Times New Roman"/>
          <w:sz w:val="24"/>
          <w:szCs w:val="24"/>
        </w:rPr>
        <w:t xml:space="preserve"> понизит его достоинство</w:t>
      </w:r>
      <w:r w:rsidR="00957EE9" w:rsidRPr="003F552B">
        <w:rPr>
          <w:rFonts w:ascii="Times New Roman" w:hAnsi="Times New Roman" w:cs="Times New Roman"/>
          <w:sz w:val="24"/>
          <w:szCs w:val="24"/>
        </w:rPr>
        <w:t>. В</w:t>
      </w:r>
      <w:r w:rsidR="0013386E" w:rsidRPr="003F552B">
        <w:rPr>
          <w:rFonts w:ascii="Times New Roman" w:hAnsi="Times New Roman" w:cs="Times New Roman"/>
          <w:sz w:val="24"/>
          <w:szCs w:val="24"/>
        </w:rPr>
        <w:t>нутренне</w:t>
      </w:r>
      <w:r w:rsidR="00957EE9" w:rsidRPr="003F552B">
        <w:rPr>
          <w:rFonts w:ascii="Times New Roman" w:hAnsi="Times New Roman" w:cs="Times New Roman"/>
          <w:sz w:val="24"/>
          <w:szCs w:val="24"/>
        </w:rPr>
        <w:t xml:space="preserve"> это</w:t>
      </w:r>
      <w:r w:rsidR="0013386E"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957EE9" w:rsidRPr="003F552B">
        <w:rPr>
          <w:rFonts w:ascii="Times New Roman" w:hAnsi="Times New Roman" w:cs="Times New Roman"/>
          <w:sz w:val="24"/>
          <w:szCs w:val="24"/>
        </w:rPr>
        <w:t>чувствознательность</w:t>
      </w:r>
      <w:r w:rsidR="0013386E" w:rsidRPr="003F552B">
        <w:rPr>
          <w:rFonts w:ascii="Times New Roman" w:hAnsi="Times New Roman" w:cs="Times New Roman"/>
          <w:sz w:val="24"/>
          <w:szCs w:val="24"/>
        </w:rPr>
        <w:t>: что можно, что нужно, а что ни в коем случае нельзя</w:t>
      </w:r>
      <w:r w:rsidR="00CE2108">
        <w:rPr>
          <w:rFonts w:ascii="Times New Roman" w:hAnsi="Times New Roman" w:cs="Times New Roman"/>
          <w:sz w:val="24"/>
          <w:szCs w:val="24"/>
        </w:rPr>
        <w:t xml:space="preserve"> и недопустимо делать. И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 развивает достоинство в развитии качества частей</w:t>
      </w:r>
      <w:r w:rsidR="00957EE9" w:rsidRPr="003F552B">
        <w:rPr>
          <w:rFonts w:ascii="Times New Roman" w:hAnsi="Times New Roman" w:cs="Times New Roman"/>
          <w:sz w:val="24"/>
          <w:szCs w:val="24"/>
        </w:rPr>
        <w:t>.</w:t>
      </w:r>
      <w:r w:rsidRPr="003F552B">
        <w:rPr>
          <w:rFonts w:ascii="Times New Roman" w:hAnsi="Times New Roman" w:cs="Times New Roman"/>
          <w:sz w:val="24"/>
          <w:szCs w:val="24"/>
        </w:rPr>
        <w:t xml:space="preserve"> </w:t>
      </w:r>
      <w:r w:rsidR="0013386E" w:rsidRPr="003F552B">
        <w:rPr>
          <w:rFonts w:ascii="Times New Roman" w:hAnsi="Times New Roman" w:cs="Times New Roman"/>
          <w:sz w:val="24"/>
          <w:szCs w:val="24"/>
        </w:rPr>
        <w:t>Вопрос достоинства не сравнительный, это са</w:t>
      </w:r>
      <w:r w:rsidR="00CE2108">
        <w:rPr>
          <w:rFonts w:ascii="Times New Roman" w:hAnsi="Times New Roman" w:cs="Times New Roman"/>
          <w:sz w:val="24"/>
          <w:szCs w:val="24"/>
        </w:rPr>
        <w:t>мостоятельная единица в каждом Ч</w:t>
      </w:r>
      <w:r w:rsidR="0013386E" w:rsidRPr="003F552B">
        <w:rPr>
          <w:rFonts w:ascii="Times New Roman" w:hAnsi="Times New Roman" w:cs="Times New Roman"/>
          <w:sz w:val="24"/>
          <w:szCs w:val="24"/>
        </w:rPr>
        <w:t>еловеке, это нельзя сравнивать: у кого больше, у кого меньше – оно просто есть и развивается ростом частей</w:t>
      </w:r>
      <w:r w:rsidRPr="003F552B">
        <w:rPr>
          <w:rFonts w:ascii="Times New Roman" w:hAnsi="Times New Roman" w:cs="Times New Roman"/>
          <w:sz w:val="24"/>
          <w:szCs w:val="24"/>
        </w:rPr>
        <w:t>. У</w:t>
      </w:r>
      <w:r w:rsidR="00436DC9">
        <w:rPr>
          <w:rFonts w:ascii="Times New Roman" w:hAnsi="Times New Roman" w:cs="Times New Roman"/>
          <w:sz w:val="24"/>
          <w:szCs w:val="24"/>
        </w:rPr>
        <w:t xml:space="preserve"> каждого Ч</w:t>
      </w:r>
      <w:r w:rsidR="0013386E" w:rsidRPr="003F552B">
        <w:rPr>
          <w:rFonts w:ascii="Times New Roman" w:hAnsi="Times New Roman" w:cs="Times New Roman"/>
          <w:sz w:val="24"/>
          <w:szCs w:val="24"/>
        </w:rPr>
        <w:t xml:space="preserve">еловека свой объём накоплений и нельзя утешаться тем, </w:t>
      </w:r>
      <w:r w:rsidRPr="003F552B">
        <w:rPr>
          <w:rFonts w:ascii="Times New Roman" w:hAnsi="Times New Roman" w:cs="Times New Roman"/>
          <w:sz w:val="24"/>
          <w:szCs w:val="24"/>
        </w:rPr>
        <w:t xml:space="preserve">что у других хуже. </w:t>
      </w:r>
    </w:p>
    <w:p w:rsidR="00205CAC" w:rsidRDefault="00E50E75" w:rsidP="001338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П</w:t>
      </w:r>
      <w:r w:rsidRPr="003F552B">
        <w:rPr>
          <w:rFonts w:ascii="Times New Roman" w:hAnsi="Times New Roman" w:cs="Times New Roman"/>
          <w:sz w:val="24"/>
          <w:szCs w:val="24"/>
        </w:rPr>
        <w:t>сиходинамика является фундаментом и основой самого при</w:t>
      </w:r>
      <w:r w:rsidR="00436DC9">
        <w:rPr>
          <w:rFonts w:ascii="Times New Roman" w:hAnsi="Times New Roman" w:cs="Times New Roman"/>
          <w:sz w:val="24"/>
          <w:szCs w:val="24"/>
        </w:rPr>
        <w:t>нципа движения жизни, движения Огня и С</w:t>
      </w:r>
      <w:r w:rsidRPr="003F552B">
        <w:rPr>
          <w:rFonts w:ascii="Times New Roman" w:hAnsi="Times New Roman" w:cs="Times New Roman"/>
          <w:sz w:val="24"/>
          <w:szCs w:val="24"/>
        </w:rPr>
        <w:t>интеза к достижению, к развитию жизни, по</w:t>
      </w:r>
      <w:r w:rsidR="00345E62" w:rsidRPr="003F552B">
        <w:rPr>
          <w:rFonts w:ascii="Times New Roman" w:hAnsi="Times New Roman" w:cs="Times New Roman"/>
          <w:sz w:val="24"/>
          <w:szCs w:val="24"/>
        </w:rPr>
        <w:t xml:space="preserve">тому </w:t>
      </w:r>
      <w:r w:rsidRPr="003F552B">
        <w:rPr>
          <w:rFonts w:ascii="Times New Roman" w:hAnsi="Times New Roman" w:cs="Times New Roman"/>
          <w:sz w:val="24"/>
          <w:szCs w:val="24"/>
        </w:rPr>
        <w:t>эту материю жизни</w:t>
      </w:r>
      <w:r w:rsidR="00436DC9">
        <w:rPr>
          <w:rFonts w:ascii="Times New Roman" w:hAnsi="Times New Roman" w:cs="Times New Roman"/>
          <w:sz w:val="24"/>
          <w:szCs w:val="24"/>
        </w:rPr>
        <w:t xml:space="preserve"> можно рассмотреть, как саму Ж</w:t>
      </w:r>
      <w:r w:rsidRPr="003F552B">
        <w:rPr>
          <w:rFonts w:ascii="Times New Roman" w:hAnsi="Times New Roman" w:cs="Times New Roman"/>
          <w:sz w:val="24"/>
          <w:szCs w:val="24"/>
        </w:rPr>
        <w:t>изнь</w:t>
      </w:r>
      <w:r w:rsidR="00BD523C">
        <w:rPr>
          <w:rFonts w:ascii="Times New Roman" w:hAnsi="Times New Roman" w:cs="Times New Roman"/>
          <w:sz w:val="24"/>
          <w:szCs w:val="24"/>
        </w:rPr>
        <w:t>.</w:t>
      </w:r>
    </w:p>
    <w:p w:rsidR="00E50E75" w:rsidRPr="003F552B" w:rsidRDefault="003F552B" w:rsidP="001338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И от того каким</w:t>
      </w:r>
      <w:r w:rsidR="00205CAC">
        <w:rPr>
          <w:rFonts w:ascii="Times New Roman" w:hAnsi="Times New Roman" w:cs="Times New Roman"/>
          <w:sz w:val="24"/>
          <w:szCs w:val="24"/>
        </w:rPr>
        <w:t>и</w:t>
      </w:r>
      <w:r w:rsidRPr="003F552B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205CAC">
        <w:rPr>
          <w:rFonts w:ascii="Times New Roman" w:hAnsi="Times New Roman" w:cs="Times New Roman"/>
          <w:sz w:val="24"/>
          <w:szCs w:val="24"/>
        </w:rPr>
        <w:t>ами</w:t>
      </w:r>
      <w:r w:rsidRPr="003F552B">
        <w:rPr>
          <w:rFonts w:ascii="Times New Roman" w:hAnsi="Times New Roman" w:cs="Times New Roman"/>
          <w:sz w:val="24"/>
          <w:szCs w:val="24"/>
        </w:rPr>
        <w:t xml:space="preserve">, методами </w:t>
      </w:r>
      <w:r w:rsidRPr="003F552B">
        <w:rPr>
          <w:rFonts w:ascii="Times New Roman" w:hAnsi="Times New Roman" w:cs="Times New Roman"/>
          <w:sz w:val="24"/>
          <w:szCs w:val="24"/>
        </w:rPr>
        <w:t>достижения</w:t>
      </w:r>
      <w:r w:rsidRPr="003F552B">
        <w:rPr>
          <w:rFonts w:ascii="Times New Roman" w:hAnsi="Times New Roman" w:cs="Times New Roman"/>
          <w:sz w:val="24"/>
          <w:szCs w:val="24"/>
        </w:rPr>
        <w:t xml:space="preserve"> чег</w:t>
      </w:r>
      <w:r w:rsidR="00436DC9">
        <w:rPr>
          <w:rFonts w:ascii="Times New Roman" w:hAnsi="Times New Roman" w:cs="Times New Roman"/>
          <w:sz w:val="24"/>
          <w:szCs w:val="24"/>
        </w:rPr>
        <w:t>о-либо, какими правилами живёт Ч</w:t>
      </w:r>
      <w:r w:rsidRPr="003F552B">
        <w:rPr>
          <w:rFonts w:ascii="Times New Roman" w:hAnsi="Times New Roman" w:cs="Times New Roman"/>
          <w:sz w:val="24"/>
          <w:szCs w:val="24"/>
        </w:rPr>
        <w:t>еловек</w:t>
      </w:r>
      <w:r w:rsidRPr="003F552B">
        <w:rPr>
          <w:rFonts w:ascii="Times New Roman" w:hAnsi="Times New Roman" w:cs="Times New Roman"/>
          <w:sz w:val="24"/>
          <w:szCs w:val="24"/>
        </w:rPr>
        <w:t xml:space="preserve">, набором этих правил, от </w:t>
      </w:r>
      <w:r w:rsidRPr="003F552B">
        <w:rPr>
          <w:rFonts w:ascii="Times New Roman" w:hAnsi="Times New Roman" w:cs="Times New Roman"/>
          <w:sz w:val="24"/>
          <w:szCs w:val="24"/>
        </w:rPr>
        <w:t xml:space="preserve">этого будет зависеть </w:t>
      </w:r>
      <w:r w:rsidR="00CE2108" w:rsidRPr="003F552B">
        <w:rPr>
          <w:rFonts w:ascii="Times New Roman" w:hAnsi="Times New Roman" w:cs="Times New Roman"/>
          <w:sz w:val="24"/>
          <w:szCs w:val="24"/>
        </w:rPr>
        <w:t>какой будет</w:t>
      </w:r>
      <w:r w:rsidRPr="003F552B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3F552B">
        <w:rPr>
          <w:rFonts w:ascii="Times New Roman" w:hAnsi="Times New Roman" w:cs="Times New Roman"/>
          <w:i/>
          <w:color w:val="000000"/>
          <w:sz w:val="24"/>
          <w:szCs w:val="24"/>
        </w:rPr>
        <w:t>—</w:t>
      </w:r>
      <w:r w:rsidRPr="003F552B">
        <w:rPr>
          <w:rFonts w:ascii="Times New Roman" w:hAnsi="Times New Roman" w:cs="Times New Roman"/>
          <w:sz w:val="24"/>
          <w:szCs w:val="24"/>
        </w:rPr>
        <w:t xml:space="preserve"> соединение матери</w:t>
      </w:r>
      <w:r w:rsidR="00436DC9">
        <w:rPr>
          <w:rFonts w:ascii="Times New Roman" w:hAnsi="Times New Roman" w:cs="Times New Roman"/>
          <w:sz w:val="24"/>
          <w:szCs w:val="24"/>
        </w:rPr>
        <w:t>и, организация материи. Каждый Ч</w:t>
      </w:r>
      <w:r w:rsidRPr="003F552B">
        <w:rPr>
          <w:rFonts w:ascii="Times New Roman" w:hAnsi="Times New Roman" w:cs="Times New Roman"/>
          <w:sz w:val="24"/>
          <w:szCs w:val="24"/>
        </w:rPr>
        <w:t xml:space="preserve">еловек на основе своих имеющихся принципов организует всю материю вокруг себя в течение жизни.          </w:t>
      </w:r>
    </w:p>
    <w:p w:rsidR="00205CAC" w:rsidRDefault="00205CAC" w:rsidP="00205CA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F552B">
        <w:rPr>
          <w:rFonts w:ascii="Times New Roman" w:hAnsi="Times New Roman" w:cs="Times New Roman"/>
          <w:sz w:val="24"/>
          <w:szCs w:val="24"/>
        </w:rPr>
        <w:t>Е</w:t>
      </w:r>
      <w:r w:rsidR="00CE2108">
        <w:rPr>
          <w:rFonts w:ascii="Times New Roman" w:hAnsi="Times New Roman" w:cs="Times New Roman"/>
          <w:sz w:val="24"/>
          <w:szCs w:val="24"/>
        </w:rPr>
        <w:t>сли П</w:t>
      </w:r>
      <w:r w:rsidRPr="003F552B">
        <w:rPr>
          <w:rFonts w:ascii="Times New Roman" w:hAnsi="Times New Roman" w:cs="Times New Roman"/>
          <w:sz w:val="24"/>
          <w:szCs w:val="24"/>
        </w:rPr>
        <w:t>освящённый вид</w:t>
      </w:r>
      <w:r w:rsidR="00436DC9">
        <w:rPr>
          <w:rFonts w:ascii="Times New Roman" w:hAnsi="Times New Roman" w:cs="Times New Roman"/>
          <w:sz w:val="24"/>
          <w:szCs w:val="24"/>
        </w:rPr>
        <w:t>ит материю, то для людей – это Ж</w:t>
      </w:r>
      <w:r w:rsidRPr="003F552B">
        <w:rPr>
          <w:rFonts w:ascii="Times New Roman" w:hAnsi="Times New Roman" w:cs="Times New Roman"/>
          <w:sz w:val="24"/>
          <w:szCs w:val="24"/>
        </w:rPr>
        <w:t>изнь и есть.</w:t>
      </w:r>
      <w:r w:rsidRPr="003F552B">
        <w:rPr>
          <w:sz w:val="24"/>
          <w:szCs w:val="24"/>
        </w:rPr>
        <w:t xml:space="preserve"> </w:t>
      </w:r>
    </w:p>
    <w:p w:rsidR="00BD523C" w:rsidRDefault="00BD523C" w:rsidP="00205CA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BD523C" w:rsidRPr="00BD523C" w:rsidRDefault="00BD523C" w:rsidP="00BD523C">
      <w:pPr>
        <w:shd w:val="clear" w:color="auto" w:fill="FFFFFF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523C">
        <w:rPr>
          <w:rFonts w:ascii="Times New Roman" w:hAnsi="Times New Roman" w:cs="Times New Roman"/>
          <w:sz w:val="24"/>
          <w:szCs w:val="24"/>
        </w:rPr>
        <w:t>Сдано КутХуми:</w:t>
      </w:r>
      <w:r w:rsidR="00AA2229">
        <w:rPr>
          <w:rFonts w:ascii="Times New Roman" w:hAnsi="Times New Roman" w:cs="Times New Roman"/>
          <w:sz w:val="24"/>
          <w:szCs w:val="24"/>
        </w:rPr>
        <w:t xml:space="preserve"> </w:t>
      </w:r>
      <w:r w:rsidR="0090385D">
        <w:rPr>
          <w:rFonts w:ascii="Times New Roman" w:hAnsi="Times New Roman" w:cs="Times New Roman"/>
          <w:sz w:val="24"/>
          <w:szCs w:val="24"/>
        </w:rPr>
        <w:t>01.03.2022</w:t>
      </w:r>
    </w:p>
    <w:p w:rsidR="000A5400" w:rsidRPr="00BD523C" w:rsidRDefault="000A5400" w:rsidP="000F1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62" w:rsidRDefault="00345E62" w:rsidP="000A5400">
      <w:pPr>
        <w:rPr>
          <w:color w:val="FF0000"/>
        </w:rPr>
      </w:pPr>
    </w:p>
    <w:p w:rsidR="00345E62" w:rsidRDefault="00345E62" w:rsidP="000A5400">
      <w:pPr>
        <w:rPr>
          <w:color w:val="FF0000"/>
        </w:rPr>
      </w:pPr>
    </w:p>
    <w:sectPr w:rsidR="0034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83" w:rsidRDefault="00E60283">
      <w:pPr>
        <w:spacing w:after="0" w:line="240" w:lineRule="auto"/>
      </w:pPr>
      <w:r>
        <w:separator/>
      </w:r>
    </w:p>
  </w:endnote>
  <w:endnote w:type="continuationSeparator" w:id="0">
    <w:p w:rsidR="00E60283" w:rsidRDefault="00E6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83" w:rsidRDefault="00E60283">
      <w:pPr>
        <w:spacing w:after="0" w:line="240" w:lineRule="auto"/>
      </w:pPr>
      <w:r>
        <w:separator/>
      </w:r>
    </w:p>
  </w:footnote>
  <w:footnote w:type="continuationSeparator" w:id="0">
    <w:p w:rsidR="00E60283" w:rsidRDefault="00E6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2"/>
    <w:rsid w:val="000455B6"/>
    <w:rsid w:val="000A5400"/>
    <w:rsid w:val="000F1F7B"/>
    <w:rsid w:val="0013386E"/>
    <w:rsid w:val="00205CAC"/>
    <w:rsid w:val="0027316B"/>
    <w:rsid w:val="00345E62"/>
    <w:rsid w:val="003F552B"/>
    <w:rsid w:val="00432455"/>
    <w:rsid w:val="00436DC9"/>
    <w:rsid w:val="005B30B5"/>
    <w:rsid w:val="005C44C8"/>
    <w:rsid w:val="00653D07"/>
    <w:rsid w:val="00681958"/>
    <w:rsid w:val="007102E2"/>
    <w:rsid w:val="008538DC"/>
    <w:rsid w:val="0090385D"/>
    <w:rsid w:val="00944C52"/>
    <w:rsid w:val="00957EE9"/>
    <w:rsid w:val="00A556E4"/>
    <w:rsid w:val="00AA2229"/>
    <w:rsid w:val="00AD246B"/>
    <w:rsid w:val="00AE632B"/>
    <w:rsid w:val="00BD523C"/>
    <w:rsid w:val="00C77FDC"/>
    <w:rsid w:val="00CE2108"/>
    <w:rsid w:val="00E50E75"/>
    <w:rsid w:val="00E60283"/>
    <w:rsid w:val="00E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28543-632D-46CF-864E-DAEC7B2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13">
    <w:name w:val="Без интервала1"/>
    <w:link w:val="NoSpacingChar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rPr>
      <w:rFonts w:ascii="Calibri" w:eastAsia="Calibri" w:hAnsi="Calibri" w:cs="Times New Roman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8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2</cp:revision>
  <dcterms:created xsi:type="dcterms:W3CDTF">2022-03-01T01:13:00Z</dcterms:created>
  <dcterms:modified xsi:type="dcterms:W3CDTF">2022-03-01T01:13:00Z</dcterms:modified>
</cp:coreProperties>
</file>